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7D216" w14:textId="77777777" w:rsidR="003525C9" w:rsidRDefault="003525C9" w:rsidP="003525C9">
      <w:pPr>
        <w:numPr>
          <w:ilvl w:val="1"/>
          <w:numId w:val="0"/>
        </w:numPr>
        <w:spacing w:after="0"/>
        <w:jc w:val="center"/>
        <w:rPr>
          <w:rFonts w:ascii="Daytona" w:eastAsia="DengXian Light" w:hAnsi="Daytona" w:cs="Calibri Light"/>
          <w:color w:val="000000"/>
          <w:sz w:val="72"/>
          <w:szCs w:val="32"/>
          <w:lang w:val="sv-SE"/>
        </w:rPr>
      </w:pPr>
    </w:p>
    <w:p w14:paraId="669C5879" w14:textId="77777777" w:rsidR="003525C9" w:rsidRDefault="003525C9" w:rsidP="003525C9">
      <w:pPr>
        <w:numPr>
          <w:ilvl w:val="1"/>
          <w:numId w:val="0"/>
        </w:numPr>
        <w:spacing w:after="0"/>
        <w:jc w:val="center"/>
        <w:rPr>
          <w:rFonts w:ascii="Daytona" w:eastAsia="DengXian Light" w:hAnsi="Daytona" w:cs="Calibri Light"/>
          <w:color w:val="000000"/>
          <w:sz w:val="72"/>
          <w:szCs w:val="32"/>
          <w:lang w:val="sv-SE"/>
        </w:rPr>
      </w:pPr>
    </w:p>
    <w:p w14:paraId="306A3CBB" w14:textId="260345E0" w:rsidR="003525C9" w:rsidRPr="00396E46" w:rsidRDefault="003525C9" w:rsidP="00BB7233">
      <w:pPr>
        <w:numPr>
          <w:ilvl w:val="1"/>
          <w:numId w:val="0"/>
        </w:numPr>
        <w:spacing w:after="0"/>
        <w:jc w:val="center"/>
        <w:rPr>
          <w:rFonts w:ascii="Daytona" w:eastAsia="DengXian Light" w:hAnsi="Daytona" w:cs="Calibri Light"/>
          <w:color w:val="003479" w:themeColor="accent1"/>
          <w:sz w:val="72"/>
          <w:szCs w:val="32"/>
          <w:lang w:val="sv-SE"/>
        </w:rPr>
      </w:pPr>
      <w:r w:rsidRPr="00396E46">
        <w:rPr>
          <w:rFonts w:ascii="Daytona" w:eastAsia="DengXian Light" w:hAnsi="Daytona" w:cs="Calibri Light"/>
          <w:color w:val="003479" w:themeColor="accent1"/>
          <w:sz w:val="72"/>
          <w:szCs w:val="32"/>
          <w:lang w:val="sv-SE"/>
        </w:rPr>
        <w:t>Ordlista för den övergripande arkitekturen inom den offentliga förvaltningen</w:t>
      </w:r>
    </w:p>
    <w:p w14:paraId="1B090953" w14:textId="77777777" w:rsidR="003525C9" w:rsidRPr="00396E46" w:rsidRDefault="003525C9" w:rsidP="00BB7233">
      <w:pPr>
        <w:ind w:left="1304" w:firstLine="1304"/>
        <w:jc w:val="center"/>
        <w:rPr>
          <w:rFonts w:ascii="Daytona" w:eastAsia="DengXian" w:hAnsi="Daytona" w:cs="Calibri"/>
          <w:color w:val="003479" w:themeColor="accent1"/>
          <w:sz w:val="32"/>
          <w:lang w:val="sv-SE"/>
        </w:rPr>
      </w:pPr>
    </w:p>
    <w:p w14:paraId="4FD32502" w14:textId="77777777" w:rsidR="003525C9" w:rsidRPr="00396E46" w:rsidRDefault="003525C9" w:rsidP="00BB7233">
      <w:pPr>
        <w:ind w:left="1304" w:firstLine="1304"/>
        <w:jc w:val="center"/>
        <w:rPr>
          <w:rFonts w:ascii="Daytona" w:eastAsia="DengXian" w:hAnsi="Daytona" w:cs="Calibri"/>
          <w:color w:val="003479" w:themeColor="accent1"/>
          <w:sz w:val="32"/>
          <w:lang w:val="sv-SE"/>
        </w:rPr>
      </w:pPr>
    </w:p>
    <w:p w14:paraId="5CA286FC" w14:textId="74671F50" w:rsidR="003525C9" w:rsidRPr="00396E46" w:rsidRDefault="00BB7233" w:rsidP="00BB7233">
      <w:pPr>
        <w:ind w:left="2608"/>
        <w:rPr>
          <w:rFonts w:ascii="Daytona" w:eastAsia="DengXian" w:hAnsi="Daytona" w:cs="Calibri"/>
          <w:color w:val="003479" w:themeColor="accent1"/>
          <w:sz w:val="32"/>
          <w:lang w:val="sv-SE"/>
        </w:rPr>
      </w:pPr>
      <w:r w:rsidRPr="00396E46">
        <w:rPr>
          <w:rFonts w:ascii="Daytona" w:eastAsia="DengXian" w:hAnsi="Daytona" w:cs="Calibri"/>
          <w:color w:val="003479" w:themeColor="accent1"/>
          <w:sz w:val="32"/>
          <w:lang w:val="sv-SE"/>
        </w:rPr>
        <w:t xml:space="preserve">  </w:t>
      </w:r>
      <w:r w:rsidR="003525C9" w:rsidRPr="00396E46">
        <w:rPr>
          <w:rFonts w:ascii="Daytona" w:eastAsia="DengXian" w:hAnsi="Daytona" w:cs="Calibri"/>
          <w:color w:val="003479" w:themeColor="accent1"/>
          <w:sz w:val="32"/>
          <w:lang w:val="sv-SE"/>
        </w:rPr>
        <w:t>Begreppsdiagram</w:t>
      </w:r>
    </w:p>
    <w:p w14:paraId="4FC2C88B" w14:textId="77777777" w:rsidR="00BB7233" w:rsidRPr="00396E46" w:rsidRDefault="00BB7233" w:rsidP="00BB7233">
      <w:pPr>
        <w:ind w:left="1304" w:firstLine="1304"/>
        <w:jc w:val="center"/>
        <w:rPr>
          <w:rFonts w:ascii="Daytona" w:eastAsia="DengXian" w:hAnsi="Daytona" w:cs="Calibri"/>
          <w:color w:val="003479" w:themeColor="accent1"/>
          <w:sz w:val="32"/>
          <w:lang w:val="sv-SE"/>
        </w:rPr>
      </w:pPr>
    </w:p>
    <w:p w14:paraId="1C74F868" w14:textId="487D8160" w:rsidR="00BB7233" w:rsidRPr="00396E46" w:rsidRDefault="00BB7233" w:rsidP="00BB7233">
      <w:pPr>
        <w:ind w:left="2608" w:firstLine="1304"/>
        <w:rPr>
          <w:rFonts w:ascii="Daytona" w:eastAsia="DengXian" w:hAnsi="Daytona" w:cs="Calibri"/>
          <w:color w:val="003479" w:themeColor="accent1"/>
          <w:sz w:val="32"/>
          <w:lang w:val="sv-SE"/>
        </w:rPr>
      </w:pPr>
      <w:r w:rsidRPr="00396E46">
        <w:rPr>
          <w:rFonts w:ascii="Daytona" w:eastAsia="DengXian" w:hAnsi="Daytona" w:cs="Calibri"/>
          <w:color w:val="003479" w:themeColor="accent1"/>
          <w:sz w:val="32"/>
          <w:lang w:val="sv-SE"/>
        </w:rPr>
        <w:t>2025</w:t>
      </w:r>
    </w:p>
    <w:p w14:paraId="353C6136" w14:textId="77777777" w:rsidR="003525C9" w:rsidRDefault="003525C9" w:rsidP="003525C9">
      <w:pPr>
        <w:ind w:left="1304" w:firstLine="1304"/>
        <w:rPr>
          <w:rFonts w:ascii="Daytona" w:eastAsia="DengXian" w:hAnsi="Daytona" w:cs="Calibri"/>
          <w:sz w:val="32"/>
          <w:lang w:val="sv-SE"/>
        </w:rPr>
      </w:pPr>
    </w:p>
    <w:p w14:paraId="4CBE8D97" w14:textId="77777777" w:rsidR="003525C9" w:rsidRDefault="003525C9" w:rsidP="003525C9">
      <w:pPr>
        <w:ind w:left="1304" w:firstLine="1304"/>
        <w:rPr>
          <w:rFonts w:ascii="Daytona" w:eastAsia="DengXian" w:hAnsi="Daytona" w:cs="Calibri"/>
          <w:sz w:val="32"/>
          <w:lang w:val="sv-SE"/>
        </w:rPr>
      </w:pPr>
    </w:p>
    <w:p w14:paraId="724A1D72" w14:textId="46C52B02" w:rsidR="003525C9" w:rsidRDefault="003525C9" w:rsidP="003525C9">
      <w:r w:rsidRPr="003525C9">
        <w:rPr>
          <w:rFonts w:eastAsia="DengXian" w:cs="Calibri"/>
          <w:sz w:val="32"/>
          <w:lang w:val="sv-SE"/>
        </w:rPr>
        <w:br w:type="page"/>
      </w:r>
    </w:p>
    <w:p w14:paraId="2E5F315A" w14:textId="3711AF02" w:rsidR="003525C9" w:rsidRDefault="00EF5BBC" w:rsidP="0053507B">
      <w:pPr>
        <w:pStyle w:val="KsitekaavioNimi"/>
        <w:rPr>
          <w:lang w:val="sv-SE"/>
        </w:rPr>
      </w:pPr>
      <w:r>
        <w:rPr>
          <w:noProof/>
          <w:lang w:val="sv-SE"/>
          <w14:ligatures w14:val="standardContextual"/>
        </w:rPr>
        <w:lastRenderedPageBreak/>
        <w:drawing>
          <wp:anchor distT="0" distB="0" distL="114300" distR="114300" simplePos="0" relativeHeight="251658240" behindDoc="0" locked="0" layoutInCell="1" allowOverlap="1" wp14:anchorId="1E30E3F8" wp14:editId="5629D29C">
            <wp:simplePos x="0" y="0"/>
            <wp:positionH relativeFrom="margin">
              <wp:posOffset>-538480</wp:posOffset>
            </wp:positionH>
            <wp:positionV relativeFrom="paragraph">
              <wp:posOffset>790575</wp:posOffset>
            </wp:positionV>
            <wp:extent cx="6957695" cy="6225540"/>
            <wp:effectExtent l="0" t="0" r="0" b="0"/>
            <wp:wrapSquare wrapText="bothSides"/>
            <wp:docPr id="1731584525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1584525" name="Kuva 2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051" t="-1193" r="-1440" b="-27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7695" cy="6225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2FB7" w:rsidRPr="00192FB7">
        <w:rPr>
          <w:lang w:val="sv-SE"/>
        </w:rPr>
        <w:t>Underkategorier och delar av den övergripande arkitekturen samt relaterade begrepp</w:t>
      </w:r>
    </w:p>
    <w:p w14:paraId="579D5A69" w14:textId="6CB3F7C5" w:rsidR="003525C9" w:rsidRDefault="00A75FB9" w:rsidP="4258F758">
      <w:pPr>
        <w:pStyle w:val="KsitekaavioNimi"/>
        <w:jc w:val="center"/>
        <w:rPr>
          <w:lang w:val="sv-SE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37A93805" wp14:editId="1525C3B6">
            <wp:simplePos x="0" y="0"/>
            <wp:positionH relativeFrom="margin">
              <wp:align>center</wp:align>
            </wp:positionH>
            <wp:positionV relativeFrom="paragraph">
              <wp:posOffset>901105</wp:posOffset>
            </wp:positionV>
            <wp:extent cx="6098540" cy="5842635"/>
            <wp:effectExtent l="0" t="0" r="0" b="0"/>
            <wp:wrapSquare wrapText="bothSides"/>
            <wp:docPr id="1976834495" name="Kuv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6834495" name="Kuva 3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431" t="-917" r="-3293" b="-34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8540" cy="58426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306EBF5F" w:rsidRPr="4258F758">
        <w:rPr>
          <w:lang w:val="sv-SE"/>
        </w:rPr>
        <w:t xml:space="preserve">Begrepp relaterade till </w:t>
      </w:r>
      <w:r w:rsidR="099FEF70" w:rsidRPr="4258F758">
        <w:rPr>
          <w:lang w:val="sv-SE"/>
        </w:rPr>
        <w:t>övergripande arkitektur</w:t>
      </w:r>
      <w:r w:rsidR="306EBF5F" w:rsidRPr="4258F758">
        <w:rPr>
          <w:lang w:val="sv-SE"/>
        </w:rPr>
        <w:t>, del 1</w:t>
      </w:r>
      <w:r w:rsidR="7025147E" w:rsidRPr="4258F758">
        <w:rPr>
          <w:lang w:val="sv-SE"/>
        </w:rPr>
        <w:t xml:space="preserve">                             </w:t>
      </w:r>
      <w:r w:rsidR="00EF5BBC" w:rsidRPr="00C63F3D">
        <w:rPr>
          <w:lang w:val="sv-SE"/>
        </w:rPr>
        <w:tab/>
      </w:r>
      <w:r w:rsidR="00EF5BBC" w:rsidRPr="00C63F3D">
        <w:rPr>
          <w:lang w:val="sv-SE"/>
        </w:rPr>
        <w:tab/>
      </w:r>
      <w:r w:rsidR="00EF5BBC" w:rsidRPr="00C63F3D">
        <w:rPr>
          <w:lang w:val="sv-SE"/>
        </w:rPr>
        <w:tab/>
      </w:r>
      <w:r w:rsidR="7025147E" w:rsidRPr="4258F758">
        <w:rPr>
          <w:lang w:val="sv-SE"/>
        </w:rPr>
        <w:t xml:space="preserve"> </w:t>
      </w:r>
    </w:p>
    <w:p w14:paraId="24DA430E" w14:textId="33FA2FDD" w:rsidR="003525C9" w:rsidRDefault="00EF5BBC" w:rsidP="0053507B">
      <w:pPr>
        <w:pStyle w:val="KsitekaavioNimi"/>
        <w:rPr>
          <w:lang w:val="sv-SE"/>
        </w:rPr>
      </w:pPr>
      <w:r>
        <w:rPr>
          <w:noProof/>
          <w:lang w:val="sv-SE"/>
          <w14:ligatures w14:val="standardContextual"/>
        </w:rPr>
        <w:lastRenderedPageBreak/>
        <w:drawing>
          <wp:anchor distT="0" distB="0" distL="114300" distR="114300" simplePos="0" relativeHeight="251660288" behindDoc="0" locked="0" layoutInCell="1" allowOverlap="1" wp14:anchorId="395DA668" wp14:editId="743E4DA0">
            <wp:simplePos x="0" y="0"/>
            <wp:positionH relativeFrom="margin">
              <wp:align>center</wp:align>
            </wp:positionH>
            <wp:positionV relativeFrom="paragraph">
              <wp:posOffset>990600</wp:posOffset>
            </wp:positionV>
            <wp:extent cx="5731510" cy="5902325"/>
            <wp:effectExtent l="0" t="0" r="2540" b="3175"/>
            <wp:wrapSquare wrapText="bothSides"/>
            <wp:docPr id="1617354739" name="Kuv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7354739" name="Kuva 4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9025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306EBF5F" w:rsidRPr="003525C9">
        <w:rPr>
          <w:lang w:val="sv-SE"/>
        </w:rPr>
        <w:t xml:space="preserve">Begrepp relaterade till </w:t>
      </w:r>
      <w:r w:rsidR="7E53106D" w:rsidRPr="4258F758">
        <w:rPr>
          <w:lang w:val="sv-SE"/>
        </w:rPr>
        <w:t>övergripande arkitektur</w:t>
      </w:r>
      <w:r w:rsidR="306EBF5F" w:rsidRPr="4258F758">
        <w:rPr>
          <w:lang w:val="sv-SE"/>
        </w:rPr>
        <w:t>, del 2</w:t>
      </w:r>
      <w:r w:rsidR="7025147E" w:rsidRPr="4258F758">
        <w:rPr>
          <w:lang w:val="sv-SE"/>
        </w:rPr>
        <w:t xml:space="preserve">                                                    </w:t>
      </w:r>
      <w:r w:rsidRPr="00C63F3D">
        <w:rPr>
          <w:lang w:val="sv-SE"/>
        </w:rPr>
        <w:tab/>
      </w:r>
      <w:r w:rsidRPr="00C63F3D">
        <w:rPr>
          <w:lang w:val="sv-SE"/>
        </w:rPr>
        <w:tab/>
      </w:r>
      <w:r w:rsidRPr="00C63F3D">
        <w:rPr>
          <w:lang w:val="sv-SE"/>
        </w:rPr>
        <w:tab/>
      </w:r>
    </w:p>
    <w:p w14:paraId="56C94C95" w14:textId="486DE5AC" w:rsidR="003525C9" w:rsidRPr="003525C9" w:rsidRDefault="00C12D11" w:rsidP="0053507B">
      <w:pPr>
        <w:pStyle w:val="KsitekaavioNimi"/>
        <w:rPr>
          <w:lang w:val="sv-SE"/>
        </w:rPr>
      </w:pPr>
      <w:r>
        <w:rPr>
          <w:noProof/>
          <w:lang w:val="sv-SE"/>
          <w14:ligatures w14:val="standardContextual"/>
        </w:rPr>
        <w:lastRenderedPageBreak/>
        <w:drawing>
          <wp:anchor distT="0" distB="0" distL="114300" distR="114300" simplePos="0" relativeHeight="251662336" behindDoc="0" locked="0" layoutInCell="1" allowOverlap="1" wp14:anchorId="544852AB" wp14:editId="3B10E003">
            <wp:simplePos x="0" y="0"/>
            <wp:positionH relativeFrom="margin">
              <wp:align>center</wp:align>
            </wp:positionH>
            <wp:positionV relativeFrom="paragraph">
              <wp:posOffset>1270945</wp:posOffset>
            </wp:positionV>
            <wp:extent cx="5937885" cy="6311900"/>
            <wp:effectExtent l="0" t="0" r="5715" b="0"/>
            <wp:wrapSquare wrapText="bothSides"/>
            <wp:docPr id="1468536734" name="Kuv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8536734" name="Kuva 5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7885" cy="631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525C9" w:rsidRPr="003525C9">
        <w:rPr>
          <w:lang w:val="sv-SE"/>
        </w:rPr>
        <w:t xml:space="preserve">Begrepp och abstraktionsnivåer relaterade till </w:t>
      </w:r>
      <w:r w:rsidR="00DF4746">
        <w:rPr>
          <w:lang w:val="sv-SE"/>
        </w:rPr>
        <w:t>övergripande arkitektur</w:t>
      </w:r>
      <w:r w:rsidR="00EF5BBC">
        <w:rPr>
          <w:lang w:val="sv-SE"/>
        </w:rPr>
        <w:t xml:space="preserve">                                                                                     </w:t>
      </w:r>
      <w:r w:rsidR="00EF5BBC">
        <w:rPr>
          <w:lang w:val="sv-SE"/>
        </w:rPr>
        <w:tab/>
      </w:r>
      <w:r w:rsidR="00EF5BBC">
        <w:rPr>
          <w:lang w:val="sv-SE"/>
        </w:rPr>
        <w:tab/>
      </w:r>
    </w:p>
    <w:sectPr w:rsidR="003525C9" w:rsidRPr="003525C9">
      <w:headerReference w:type="default" r:id="rId15"/>
      <w:footerReference w:type="defaul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0823A" w14:textId="77777777" w:rsidR="004E29D8" w:rsidRDefault="004E29D8" w:rsidP="003131C4">
      <w:pPr>
        <w:spacing w:after="0" w:line="240" w:lineRule="auto"/>
      </w:pPr>
      <w:r>
        <w:separator/>
      </w:r>
    </w:p>
  </w:endnote>
  <w:endnote w:type="continuationSeparator" w:id="0">
    <w:p w14:paraId="535F7105" w14:textId="77777777" w:rsidR="004E29D8" w:rsidRDefault="004E29D8" w:rsidP="003131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aytona">
    <w:charset w:val="00"/>
    <w:family w:val="swiss"/>
    <w:pitch w:val="variable"/>
    <w:sig w:usb0="800002EF" w:usb1="0000000A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ulukkoRuudukko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80" w:firstRow="0" w:lastRow="0" w:firstColumn="1" w:lastColumn="0" w:noHBand="0" w:noVBand="1"/>
      <w:tblCaption w:val="Alatunniste yhteystiedot"/>
      <w:tblDescription w:val="Digi- ja väestötietovirasto. Puhelin vaihde 029536000. Katso yhteystiedot www.dvv.fi"/>
    </w:tblPr>
    <w:tblGrid>
      <w:gridCol w:w="4484"/>
      <w:gridCol w:w="2271"/>
      <w:gridCol w:w="2271"/>
    </w:tblGrid>
    <w:tr w:rsidR="00E52FE9" w:rsidRPr="00BC7E17" w14:paraId="4F056AEA" w14:textId="77777777" w:rsidTr="003F1800">
      <w:trPr>
        <w:trHeight w:val="364"/>
      </w:trPr>
      <w:tc>
        <w:tcPr>
          <w:tcW w:w="2484" w:type="pct"/>
          <w:tcMar>
            <w:left w:w="0" w:type="dxa"/>
            <w:right w:w="0" w:type="dxa"/>
          </w:tcMar>
          <w:vAlign w:val="bottom"/>
        </w:tcPr>
        <w:p w14:paraId="6341B4BF" w14:textId="77777777" w:rsidR="00E52FE9" w:rsidRPr="00BC7E17" w:rsidRDefault="00E52FE9" w:rsidP="00E52FE9">
          <w:pPr>
            <w:pStyle w:val="Alatunniste"/>
            <w:rPr>
              <w:szCs w:val="16"/>
              <w:lang w:val="sv-SE"/>
            </w:rPr>
          </w:pPr>
        </w:p>
      </w:tc>
      <w:tc>
        <w:tcPr>
          <w:tcW w:w="1258" w:type="pct"/>
          <w:vAlign w:val="center"/>
        </w:tcPr>
        <w:p w14:paraId="6ABFFBB8" w14:textId="77777777" w:rsidR="00E52FE9" w:rsidRPr="00BC7E17" w:rsidRDefault="00E52FE9" w:rsidP="00E52FE9">
          <w:pPr>
            <w:pStyle w:val="Alatunniste"/>
            <w:tabs>
              <w:tab w:val="right" w:pos="3200"/>
            </w:tabs>
            <w:rPr>
              <w:szCs w:val="16"/>
              <w:lang w:val="sv-SE"/>
            </w:rPr>
          </w:pPr>
        </w:p>
      </w:tc>
      <w:tc>
        <w:tcPr>
          <w:tcW w:w="1258" w:type="pct"/>
          <w:vAlign w:val="center"/>
        </w:tcPr>
        <w:p w14:paraId="6228B71B" w14:textId="77777777" w:rsidR="00E52FE9" w:rsidRPr="00BC7E17" w:rsidRDefault="00E52FE9" w:rsidP="00E52FE9">
          <w:pPr>
            <w:pStyle w:val="Alatunniste"/>
            <w:tabs>
              <w:tab w:val="right" w:pos="3200"/>
            </w:tabs>
            <w:jc w:val="right"/>
            <w:rPr>
              <w:bCs/>
              <w:szCs w:val="16"/>
              <w:lang w:val="sv-SE"/>
            </w:rPr>
          </w:pPr>
        </w:p>
      </w:tc>
    </w:tr>
    <w:tr w:rsidR="00E52FE9" w:rsidRPr="00BC7E17" w14:paraId="516E41C6" w14:textId="77777777" w:rsidTr="003F1800">
      <w:trPr>
        <w:trHeight w:val="113"/>
      </w:trPr>
      <w:tc>
        <w:tcPr>
          <w:tcW w:w="2484" w:type="pct"/>
          <w:shd w:val="clear" w:color="auto" w:fill="003479" w:themeFill="text2"/>
          <w:tcMar>
            <w:left w:w="0" w:type="dxa"/>
            <w:right w:w="0" w:type="dxa"/>
          </w:tcMar>
          <w:vAlign w:val="bottom"/>
        </w:tcPr>
        <w:p w14:paraId="1DE36043" w14:textId="77777777" w:rsidR="00E52FE9" w:rsidRPr="00BC7E17" w:rsidRDefault="00E52FE9" w:rsidP="00E52FE9">
          <w:pPr>
            <w:pStyle w:val="Alatunniste"/>
            <w:rPr>
              <w:sz w:val="2"/>
              <w:szCs w:val="2"/>
              <w:lang w:val="sv-SE"/>
            </w:rPr>
          </w:pPr>
        </w:p>
      </w:tc>
      <w:tc>
        <w:tcPr>
          <w:tcW w:w="1258" w:type="pct"/>
          <w:shd w:val="clear" w:color="auto" w:fill="69D8D7" w:themeFill="accent2"/>
          <w:vAlign w:val="bottom"/>
        </w:tcPr>
        <w:p w14:paraId="36F0A83B" w14:textId="77777777" w:rsidR="00E52FE9" w:rsidRPr="00BC7E17" w:rsidRDefault="00E52FE9" w:rsidP="00E52FE9">
          <w:pPr>
            <w:pStyle w:val="Alatunniste"/>
            <w:tabs>
              <w:tab w:val="right" w:pos="3200"/>
            </w:tabs>
            <w:rPr>
              <w:sz w:val="2"/>
              <w:szCs w:val="2"/>
              <w:lang w:val="sv-SE"/>
            </w:rPr>
          </w:pPr>
        </w:p>
      </w:tc>
      <w:tc>
        <w:tcPr>
          <w:tcW w:w="1258" w:type="pct"/>
          <w:shd w:val="clear" w:color="auto" w:fill="FFC658" w:themeFill="accent3"/>
          <w:vAlign w:val="bottom"/>
        </w:tcPr>
        <w:p w14:paraId="4972BA9F" w14:textId="77777777" w:rsidR="00E52FE9" w:rsidRPr="00BC7E17" w:rsidRDefault="00E52FE9" w:rsidP="00E52FE9">
          <w:pPr>
            <w:pStyle w:val="Alatunniste"/>
            <w:tabs>
              <w:tab w:val="right" w:pos="3200"/>
            </w:tabs>
            <w:jc w:val="right"/>
            <w:rPr>
              <w:b/>
              <w:sz w:val="2"/>
              <w:szCs w:val="2"/>
              <w:lang w:val="sv-SE"/>
            </w:rPr>
          </w:pPr>
        </w:p>
      </w:tc>
    </w:tr>
    <w:tr w:rsidR="00E52FE9" w:rsidRPr="00BC7E17" w14:paraId="67659720" w14:textId="77777777" w:rsidTr="003F1800">
      <w:trPr>
        <w:trHeight w:val="57"/>
      </w:trPr>
      <w:tc>
        <w:tcPr>
          <w:tcW w:w="2484" w:type="pct"/>
          <w:tcMar>
            <w:left w:w="0" w:type="dxa"/>
            <w:right w:w="0" w:type="dxa"/>
          </w:tcMar>
          <w:vAlign w:val="bottom"/>
        </w:tcPr>
        <w:p w14:paraId="0DDE24DF" w14:textId="77777777" w:rsidR="00E52FE9" w:rsidRPr="00BC7E17" w:rsidRDefault="00E52FE9" w:rsidP="00E52FE9">
          <w:pPr>
            <w:pStyle w:val="Alatunniste"/>
            <w:rPr>
              <w:sz w:val="2"/>
              <w:szCs w:val="2"/>
              <w:lang w:val="sv-SE"/>
            </w:rPr>
          </w:pPr>
        </w:p>
      </w:tc>
      <w:tc>
        <w:tcPr>
          <w:tcW w:w="1258" w:type="pct"/>
          <w:vAlign w:val="bottom"/>
        </w:tcPr>
        <w:p w14:paraId="1E392D9F" w14:textId="77777777" w:rsidR="00E52FE9" w:rsidRPr="00BC7E17" w:rsidRDefault="00E52FE9" w:rsidP="00E52FE9">
          <w:pPr>
            <w:pStyle w:val="Alatunniste"/>
            <w:tabs>
              <w:tab w:val="right" w:pos="3200"/>
            </w:tabs>
            <w:rPr>
              <w:sz w:val="2"/>
              <w:szCs w:val="2"/>
              <w:lang w:val="sv-SE"/>
            </w:rPr>
          </w:pPr>
        </w:p>
      </w:tc>
      <w:tc>
        <w:tcPr>
          <w:tcW w:w="1258" w:type="pct"/>
          <w:vAlign w:val="bottom"/>
        </w:tcPr>
        <w:p w14:paraId="1297DF7E" w14:textId="77777777" w:rsidR="00E52FE9" w:rsidRPr="00BC7E17" w:rsidRDefault="00E52FE9" w:rsidP="00E52FE9">
          <w:pPr>
            <w:pStyle w:val="Alatunniste"/>
            <w:tabs>
              <w:tab w:val="right" w:pos="3200"/>
            </w:tabs>
            <w:jc w:val="right"/>
            <w:rPr>
              <w:b/>
              <w:szCs w:val="16"/>
              <w:lang w:val="sv-SE"/>
            </w:rPr>
          </w:pPr>
        </w:p>
      </w:tc>
    </w:tr>
    <w:tr w:rsidR="00E52FE9" w:rsidRPr="00E52FE9" w14:paraId="2F1ABC6A" w14:textId="77777777" w:rsidTr="003F1800">
      <w:trPr>
        <w:trHeight w:val="364"/>
      </w:trPr>
      <w:tc>
        <w:tcPr>
          <w:tcW w:w="2484" w:type="pct"/>
          <w:tcMar>
            <w:left w:w="0" w:type="dxa"/>
            <w:right w:w="0" w:type="dxa"/>
          </w:tcMar>
          <w:vAlign w:val="bottom"/>
        </w:tcPr>
        <w:p w14:paraId="3F6382DD" w14:textId="77777777" w:rsidR="00E52FE9" w:rsidRPr="00E52FE9" w:rsidRDefault="00E52FE9" w:rsidP="00E52FE9">
          <w:pPr>
            <w:pStyle w:val="Alatunniste"/>
            <w:rPr>
              <w:sz w:val="16"/>
              <w:szCs w:val="16"/>
              <w:lang w:val="sv-SE"/>
            </w:rPr>
          </w:pPr>
          <w:r w:rsidRPr="00E52FE9">
            <w:rPr>
              <w:noProof/>
              <w:sz w:val="16"/>
              <w:szCs w:val="16"/>
            </w:rPr>
            <w:drawing>
              <wp:inline distT="0" distB="0" distL="0" distR="0" wp14:anchorId="2FBAFCA9" wp14:editId="337BA42E">
                <wp:extent cx="2265957" cy="360000"/>
                <wp:effectExtent l="0" t="0" r="1270" b="2540"/>
                <wp:docPr id="483110318" name="Kuva 483110318" descr="Digi- ja väestötietoviraston tunnu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3110318" name="Kuva 483110318" descr="Digi- ja väestötietoviraston tunnus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65957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58" w:type="pct"/>
          <w:vAlign w:val="center"/>
        </w:tcPr>
        <w:p w14:paraId="67A022C3" w14:textId="77777777" w:rsidR="00E52FE9" w:rsidRPr="00E52FE9" w:rsidRDefault="00E52FE9" w:rsidP="00E52FE9">
          <w:pPr>
            <w:pStyle w:val="Alatunniste"/>
            <w:tabs>
              <w:tab w:val="right" w:pos="3200"/>
            </w:tabs>
            <w:rPr>
              <w:sz w:val="16"/>
              <w:szCs w:val="16"/>
              <w:lang w:val="sv-SE"/>
            </w:rPr>
          </w:pPr>
          <w:r w:rsidRPr="00E52FE9">
            <w:rPr>
              <w:sz w:val="16"/>
              <w:szCs w:val="16"/>
              <w:lang w:val="sv-SE"/>
            </w:rPr>
            <w:t xml:space="preserve">Tfn. </w:t>
          </w:r>
          <w:r w:rsidRPr="00E52FE9">
            <w:rPr>
              <w:b/>
              <w:bCs/>
              <w:sz w:val="16"/>
              <w:szCs w:val="16"/>
              <w:lang w:val="sv-SE"/>
            </w:rPr>
            <w:t>0295 536 000</w:t>
          </w:r>
          <w:r w:rsidRPr="00E52FE9">
            <w:rPr>
              <w:sz w:val="16"/>
              <w:szCs w:val="16"/>
              <w:lang w:val="sv-SE"/>
            </w:rPr>
            <w:t xml:space="preserve"> (växel)</w:t>
          </w:r>
        </w:p>
      </w:tc>
      <w:tc>
        <w:tcPr>
          <w:tcW w:w="1258" w:type="pct"/>
          <w:vAlign w:val="center"/>
        </w:tcPr>
        <w:p w14:paraId="056281D0" w14:textId="77777777" w:rsidR="00E52FE9" w:rsidRPr="00E52FE9" w:rsidRDefault="00E52FE9" w:rsidP="00E52FE9">
          <w:pPr>
            <w:pStyle w:val="Alatunniste"/>
            <w:tabs>
              <w:tab w:val="right" w:pos="3200"/>
            </w:tabs>
            <w:jc w:val="right"/>
            <w:rPr>
              <w:bCs/>
              <w:sz w:val="16"/>
              <w:szCs w:val="16"/>
              <w:lang w:val="sv-SE"/>
            </w:rPr>
          </w:pPr>
          <w:r w:rsidRPr="00E52FE9">
            <w:rPr>
              <w:bCs/>
              <w:sz w:val="16"/>
              <w:szCs w:val="16"/>
              <w:lang w:val="sv-SE"/>
            </w:rPr>
            <w:t xml:space="preserve">Kontaktuppgifter: </w:t>
          </w:r>
          <w:r w:rsidRPr="00E52FE9">
            <w:rPr>
              <w:b/>
              <w:sz w:val="16"/>
              <w:szCs w:val="16"/>
              <w:lang w:val="sv-SE"/>
            </w:rPr>
            <w:t>dvv.fi/</w:t>
          </w:r>
          <w:proofErr w:type="spellStart"/>
          <w:r w:rsidRPr="00E52FE9">
            <w:rPr>
              <w:b/>
              <w:sz w:val="16"/>
              <w:szCs w:val="16"/>
              <w:lang w:val="sv-SE"/>
            </w:rPr>
            <w:t>sv</w:t>
          </w:r>
          <w:proofErr w:type="spellEnd"/>
        </w:p>
      </w:tc>
    </w:tr>
  </w:tbl>
  <w:p w14:paraId="6DA586FF" w14:textId="77777777" w:rsidR="003131C4" w:rsidRDefault="003131C4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E7362" w14:textId="77777777" w:rsidR="004E29D8" w:rsidRDefault="004E29D8" w:rsidP="003131C4">
      <w:pPr>
        <w:spacing w:after="0" w:line="240" w:lineRule="auto"/>
      </w:pPr>
      <w:r>
        <w:separator/>
      </w:r>
    </w:p>
  </w:footnote>
  <w:footnote w:type="continuationSeparator" w:id="0">
    <w:p w14:paraId="23ED5A71" w14:textId="77777777" w:rsidR="004E29D8" w:rsidRDefault="004E29D8" w:rsidP="003131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15CBA" w14:textId="1596DF60" w:rsidR="003131C4" w:rsidRDefault="003131C4">
    <w:pPr>
      <w:pStyle w:val="Yltunniste"/>
    </w:pPr>
    <w:r>
      <w:rPr>
        <w:b/>
        <w:bCs/>
        <w:noProof/>
      </w:rPr>
      <w:drawing>
        <wp:inline distT="0" distB="0" distL="0" distR="0" wp14:anchorId="58042231" wp14:editId="31A0941C">
          <wp:extent cx="312965" cy="504000"/>
          <wp:effectExtent l="0" t="0" r="0" b="0"/>
          <wp:docPr id="1" name="Kuva 1" descr="Digi- ja väestötietoviraston tunnu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VV_TUNNUS_ensisijainen_rgb-Recovere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2965" cy="5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827250"/>
    <w:multiLevelType w:val="hybridMultilevel"/>
    <w:tmpl w:val="FF1C845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A948D3"/>
    <w:multiLevelType w:val="multilevel"/>
    <w:tmpl w:val="A7EC7588"/>
    <w:lvl w:ilvl="0">
      <w:start w:val="1"/>
      <w:numFmt w:val="decimal"/>
      <w:pStyle w:val="KsitekaavioNimi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upperLetter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308631878">
    <w:abstractNumId w:val="0"/>
  </w:num>
  <w:num w:numId="2" w16cid:durableId="15989020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spelling="clean" w:grammar="clean"/>
  <w:revisionView w:markup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5C9"/>
    <w:rsid w:val="00042EA9"/>
    <w:rsid w:val="0018652E"/>
    <w:rsid w:val="00192FB7"/>
    <w:rsid w:val="001F38D3"/>
    <w:rsid w:val="00242311"/>
    <w:rsid w:val="003131C4"/>
    <w:rsid w:val="003525C9"/>
    <w:rsid w:val="00396E46"/>
    <w:rsid w:val="004E29D8"/>
    <w:rsid w:val="00651762"/>
    <w:rsid w:val="00670FE4"/>
    <w:rsid w:val="007F1D0F"/>
    <w:rsid w:val="00807BC7"/>
    <w:rsid w:val="0085579A"/>
    <w:rsid w:val="008C39F7"/>
    <w:rsid w:val="009A3F91"/>
    <w:rsid w:val="00A75FB9"/>
    <w:rsid w:val="00AA4D8B"/>
    <w:rsid w:val="00BB7233"/>
    <w:rsid w:val="00C00A44"/>
    <w:rsid w:val="00C12D11"/>
    <w:rsid w:val="00C63F3D"/>
    <w:rsid w:val="00DB7AB0"/>
    <w:rsid w:val="00DE0711"/>
    <w:rsid w:val="00DF4746"/>
    <w:rsid w:val="00E52FE9"/>
    <w:rsid w:val="00E83FED"/>
    <w:rsid w:val="00EF5BBC"/>
    <w:rsid w:val="099FEF70"/>
    <w:rsid w:val="306EBF5F"/>
    <w:rsid w:val="4258F758"/>
    <w:rsid w:val="476F2238"/>
    <w:rsid w:val="60673392"/>
    <w:rsid w:val="7025147E"/>
    <w:rsid w:val="79412A1C"/>
    <w:rsid w:val="7E531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834A25"/>
  <w15:chartTrackingRefBased/>
  <w15:docId w15:val="{9395CACA-F62F-49AD-91F4-1C2415906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3525C9"/>
    <w:pPr>
      <w:spacing w:line="259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3525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0265A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3525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265A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3525C9"/>
    <w:pPr>
      <w:keepNext/>
      <w:keepLines/>
      <w:spacing w:before="160" w:after="80"/>
      <w:outlineLvl w:val="2"/>
    </w:pPr>
    <w:rPr>
      <w:rFonts w:eastAsiaTheme="majorEastAsia" w:cstheme="majorBidi"/>
      <w:color w:val="00265A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3525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265A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3525C9"/>
    <w:pPr>
      <w:keepNext/>
      <w:keepLines/>
      <w:spacing w:before="80" w:after="40"/>
      <w:outlineLvl w:val="4"/>
    </w:pPr>
    <w:rPr>
      <w:rFonts w:eastAsiaTheme="majorEastAsia" w:cstheme="majorBidi"/>
      <w:color w:val="00265A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3525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3525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3525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3525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3525C9"/>
    <w:rPr>
      <w:rFonts w:asciiTheme="majorHAnsi" w:eastAsiaTheme="majorEastAsia" w:hAnsiTheme="majorHAnsi" w:cstheme="majorBidi"/>
      <w:color w:val="00265A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3525C9"/>
    <w:rPr>
      <w:rFonts w:asciiTheme="majorHAnsi" w:eastAsiaTheme="majorEastAsia" w:hAnsiTheme="majorHAnsi" w:cstheme="majorBidi"/>
      <w:color w:val="00265A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3525C9"/>
    <w:rPr>
      <w:rFonts w:eastAsiaTheme="majorEastAsia" w:cstheme="majorBidi"/>
      <w:color w:val="00265A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3525C9"/>
    <w:rPr>
      <w:rFonts w:eastAsiaTheme="majorEastAsia" w:cstheme="majorBidi"/>
      <w:i/>
      <w:iCs/>
      <w:color w:val="00265A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3525C9"/>
    <w:rPr>
      <w:rFonts w:eastAsiaTheme="majorEastAsia" w:cstheme="majorBidi"/>
      <w:color w:val="00265A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3525C9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3525C9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3525C9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3525C9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3525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3525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3525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3525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3525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3525C9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3525C9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3525C9"/>
    <w:rPr>
      <w:i/>
      <w:iCs/>
      <w:color w:val="00265A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3525C9"/>
    <w:pPr>
      <w:pBdr>
        <w:top w:val="single" w:sz="4" w:space="10" w:color="00265A" w:themeColor="accent1" w:themeShade="BF"/>
        <w:bottom w:val="single" w:sz="4" w:space="10" w:color="00265A" w:themeColor="accent1" w:themeShade="BF"/>
      </w:pBdr>
      <w:spacing w:before="360" w:after="360"/>
      <w:ind w:left="864" w:right="864"/>
      <w:jc w:val="center"/>
    </w:pPr>
    <w:rPr>
      <w:i/>
      <w:iCs/>
      <w:color w:val="00265A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3525C9"/>
    <w:rPr>
      <w:i/>
      <w:iCs/>
      <w:color w:val="00265A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3525C9"/>
    <w:rPr>
      <w:b/>
      <w:bCs/>
      <w:smallCaps/>
      <w:color w:val="00265A" w:themeColor="accent1" w:themeShade="BF"/>
      <w:spacing w:val="5"/>
    </w:rPr>
  </w:style>
  <w:style w:type="paragraph" w:styleId="NormaaliWWW">
    <w:name w:val="Normal (Web)"/>
    <w:basedOn w:val="Normaali"/>
    <w:uiPriority w:val="99"/>
    <w:semiHidden/>
    <w:unhideWhenUsed/>
    <w:rsid w:val="00352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fi-FI"/>
    </w:rPr>
  </w:style>
  <w:style w:type="paragraph" w:customStyle="1" w:styleId="KsitekaavioNimi">
    <w:name w:val="KäsitekaavioNimi"/>
    <w:basedOn w:val="Otsikko1"/>
    <w:link w:val="KsitekaavioNimiChar"/>
    <w:qFormat/>
    <w:rsid w:val="003525C9"/>
    <w:pPr>
      <w:pageBreakBefore/>
      <w:numPr>
        <w:numId w:val="2"/>
      </w:numPr>
      <w:spacing w:before="0" w:after="160"/>
      <w:outlineLvl w:val="1"/>
    </w:pPr>
    <w:rPr>
      <w:rFonts w:ascii="Daytona" w:hAnsi="Daytona" w:cstheme="majorHAnsi"/>
      <w:color w:val="000000" w:themeColor="text1"/>
      <w:sz w:val="32"/>
      <w:szCs w:val="32"/>
    </w:rPr>
  </w:style>
  <w:style w:type="character" w:customStyle="1" w:styleId="KsitekaavioNimiChar">
    <w:name w:val="KäsitekaavioNimi Char"/>
    <w:basedOn w:val="Otsikko1Char"/>
    <w:link w:val="KsitekaavioNimi"/>
    <w:rsid w:val="003525C9"/>
    <w:rPr>
      <w:rFonts w:ascii="Daytona" w:eastAsiaTheme="majorEastAsia" w:hAnsi="Daytona" w:cstheme="majorHAnsi"/>
      <w:color w:val="000000" w:themeColor="text1"/>
      <w:kern w:val="0"/>
      <w:sz w:val="32"/>
      <w:szCs w:val="32"/>
      <w14:ligatures w14:val="none"/>
    </w:rPr>
  </w:style>
  <w:style w:type="paragraph" w:styleId="Yltunniste">
    <w:name w:val="header"/>
    <w:basedOn w:val="Normaali"/>
    <w:link w:val="YltunnisteChar"/>
    <w:uiPriority w:val="99"/>
    <w:unhideWhenUsed/>
    <w:rsid w:val="003131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3131C4"/>
    <w:rPr>
      <w:rFonts w:eastAsiaTheme="minorEastAsia"/>
      <w:kern w:val="0"/>
      <w:sz w:val="22"/>
      <w:szCs w:val="22"/>
      <w14:ligatures w14:val="none"/>
    </w:rPr>
  </w:style>
  <w:style w:type="paragraph" w:styleId="Alatunniste">
    <w:name w:val="footer"/>
    <w:basedOn w:val="Normaali"/>
    <w:link w:val="AlatunnisteChar"/>
    <w:uiPriority w:val="99"/>
    <w:unhideWhenUsed/>
    <w:rsid w:val="003131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3131C4"/>
    <w:rPr>
      <w:rFonts w:eastAsiaTheme="minorEastAsia"/>
      <w:kern w:val="0"/>
      <w:sz w:val="22"/>
      <w:szCs w:val="22"/>
      <w14:ligatures w14:val="none"/>
    </w:rPr>
  </w:style>
  <w:style w:type="table" w:styleId="TaulukkoRuudukko">
    <w:name w:val="Table Grid"/>
    <w:basedOn w:val="Normaalitaulukko"/>
    <w:uiPriority w:val="39"/>
    <w:rsid w:val="00E52FE9"/>
    <w:pPr>
      <w:spacing w:after="0" w:line="240" w:lineRule="auto"/>
    </w:pPr>
    <w:rPr>
      <w:rFonts w:cstheme="minorHAnsi"/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5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sv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-teema">
  <a:themeElements>
    <a:clrScheme name="DVV">
      <a:dk1>
        <a:sysClr val="windowText" lastClr="000000"/>
      </a:dk1>
      <a:lt1>
        <a:sysClr val="window" lastClr="FFFFFF"/>
      </a:lt1>
      <a:dk2>
        <a:srgbClr val="003479"/>
      </a:dk2>
      <a:lt2>
        <a:srgbClr val="A5ACB0"/>
      </a:lt2>
      <a:accent1>
        <a:srgbClr val="003479"/>
      </a:accent1>
      <a:accent2>
        <a:srgbClr val="69D8D7"/>
      </a:accent2>
      <a:accent3>
        <a:srgbClr val="FFC658"/>
      </a:accent3>
      <a:accent4>
        <a:srgbClr val="E30450"/>
      </a:accent4>
      <a:accent5>
        <a:srgbClr val="0091DA"/>
      </a:accent5>
      <a:accent6>
        <a:srgbClr val="007770"/>
      </a:accent6>
      <a:hlink>
        <a:srgbClr val="642F6C"/>
      </a:hlink>
      <a:folHlink>
        <a:srgbClr val="FFA8CC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AE9F20A6DAD2CE4286D629B324673BDE" ma:contentTypeVersion="3" ma:contentTypeDescription="Luo uusi asiakirja." ma:contentTypeScope="" ma:versionID="26ed4b61a17668b0ef597c822b47fe09">
  <xsd:schema xmlns:xsd="http://www.w3.org/2001/XMLSchema" xmlns:xs="http://www.w3.org/2001/XMLSchema" xmlns:p="http://schemas.microsoft.com/office/2006/metadata/properties" xmlns:ns2="56ee1e62-6232-401c-9cd9-197678a79d33" targetNamespace="http://schemas.microsoft.com/office/2006/metadata/properties" ma:root="true" ma:fieldsID="a3b493d5fc96fe4068e556573d23aea6" ns2:_="">
    <xsd:import namespace="56ee1e62-6232-401c-9cd9-197678a79d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ee1e62-6232-401c-9cd9-197678a79d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57CE97-1587-411F-BCFF-A294F6E94CA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51C33C-D9AA-4715-B031-742AB95AA1A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75AB795-CB8A-4A45-A83E-3D22757E8A8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30D6387-01C2-4525-8F83-65FE64A8D6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ee1e62-6232-401c-9cd9-197678a79d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a215772-83bf-4788-8065-52456fa26027}" enabled="0" method="" siteId="{aa215772-83bf-4788-8065-52456fa2602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75</Words>
  <Characters>477</Characters>
  <Application>Microsoft Office Word</Application>
  <DocSecurity>0</DocSecurity>
  <Lines>12</Lines>
  <Paragraphs>4</Paragraphs>
  <ScaleCrop>false</ScaleCrop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Ruohonen Karoliina (DVV)</dc:creator>
  <cp:keywords/>
  <dc:description/>
  <cp:lastModifiedBy>Seppo Tuula (DVV)</cp:lastModifiedBy>
  <cp:revision>4</cp:revision>
  <cp:lastPrinted>2026-08-21T11:27:00Z</cp:lastPrinted>
  <dcterms:created xsi:type="dcterms:W3CDTF">2026-08-21T11:26:00Z</dcterms:created>
  <dcterms:modified xsi:type="dcterms:W3CDTF">2026-08-21T11:28:00Z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0x010100AE9F20A6DAD2CE4286D629B324673BDE</vt:lpwstr>
  </property>
</Properties>
</file>